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F7" w:rsidRPr="00111739" w:rsidRDefault="00E43FF7" w:rsidP="00E43FF7">
      <w:pPr>
        <w:rPr>
          <w:rFonts w:ascii="Arial" w:hAnsi="Arial" w:cs="Arial"/>
          <w:color w:val="000000"/>
          <w:sz w:val="24"/>
          <w:szCs w:val="24"/>
        </w:rPr>
      </w:pPr>
      <w:r w:rsidRPr="00111739">
        <w:rPr>
          <w:rFonts w:ascii="Arial" w:hAnsi="Arial" w:cs="Arial"/>
          <w:color w:val="000000"/>
          <w:sz w:val="24"/>
          <w:szCs w:val="24"/>
        </w:rPr>
        <w:t>Comunicato stampa n°</w:t>
      </w:r>
      <w:r w:rsidR="001364E1">
        <w:rPr>
          <w:rFonts w:ascii="Arial" w:hAnsi="Arial" w:cs="Arial"/>
          <w:color w:val="000000"/>
          <w:sz w:val="24"/>
          <w:szCs w:val="24"/>
        </w:rPr>
        <w:t>9</w:t>
      </w:r>
    </w:p>
    <w:p w:rsidR="006F57A0" w:rsidRDefault="006F57A0" w:rsidP="00B71733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:rsidR="001364E1" w:rsidRDefault="001364E1" w:rsidP="001364E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 la crescita del settore giovanile dell’Olympic Salerno, nuova partnership con la Scuola Calcio </w:t>
      </w:r>
      <w:proofErr w:type="spellStart"/>
      <w:r>
        <w:rPr>
          <w:rFonts w:ascii="Arial" w:hAnsi="Arial" w:cs="Arial"/>
          <w:b/>
        </w:rPr>
        <w:t>Millenium</w:t>
      </w:r>
      <w:proofErr w:type="spellEnd"/>
      <w:r>
        <w:rPr>
          <w:rFonts w:ascii="Arial" w:hAnsi="Arial" w:cs="Arial"/>
          <w:b/>
        </w:rPr>
        <w:t xml:space="preserve"> di Luciano </w:t>
      </w:r>
      <w:proofErr w:type="spellStart"/>
      <w:r>
        <w:rPr>
          <w:rFonts w:ascii="Arial" w:hAnsi="Arial" w:cs="Arial"/>
          <w:b/>
        </w:rPr>
        <w:t>Carafa</w:t>
      </w:r>
      <w:proofErr w:type="spellEnd"/>
      <w:r>
        <w:rPr>
          <w:rFonts w:ascii="Arial" w:hAnsi="Arial" w:cs="Arial"/>
          <w:b/>
        </w:rPr>
        <w:t>.</w:t>
      </w:r>
    </w:p>
    <w:p w:rsidR="001F5530" w:rsidRDefault="001F5530" w:rsidP="006D55C7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1F5530" w:rsidRDefault="001F5530" w:rsidP="006D55C7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1364E1" w:rsidRDefault="001364E1" w:rsidP="001364E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141823"/>
        </w:rPr>
      </w:pPr>
      <w:r>
        <w:rPr>
          <w:rFonts w:ascii="Arial" w:hAnsi="Arial" w:cs="Arial"/>
        </w:rPr>
        <w:t xml:space="preserve">Nell’ottica di crescita del settore giovanile dell’ </w:t>
      </w:r>
      <w:r>
        <w:rPr>
          <w:rFonts w:ascii="Arial" w:hAnsi="Arial" w:cs="Arial"/>
          <w:b/>
        </w:rPr>
        <w:t>Olympic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Salerno</w:t>
      </w:r>
      <w:r>
        <w:rPr>
          <w:rFonts w:ascii="Arial" w:hAnsi="Arial" w:cs="Arial"/>
        </w:rPr>
        <w:t xml:space="preserve"> il sodalizio biancorosso ha stretto una collaborazione con la  Scuola Calcio </w:t>
      </w:r>
      <w:proofErr w:type="spellStart"/>
      <w:r>
        <w:rPr>
          <w:rFonts w:ascii="Arial" w:hAnsi="Arial" w:cs="Arial"/>
          <w:b/>
        </w:rPr>
        <w:t>Millenium</w:t>
      </w:r>
      <w:proofErr w:type="spellEnd"/>
      <w:r>
        <w:rPr>
          <w:rFonts w:ascii="Arial" w:hAnsi="Arial" w:cs="Arial"/>
        </w:rPr>
        <w:t xml:space="preserve"> : a partire dalla stagione 2015-2016, l’ex gruppo miniallievi della società rossoblu entrerà a far parte  a far parte della struttura del settore giovanile dell’Olympic Salerno disputando il campionato di Allievi Regionali. Nella giornata di ieri presso l’impianto della struttura “</w:t>
      </w:r>
      <w:proofErr w:type="spellStart"/>
      <w:r>
        <w:rPr>
          <w:rFonts w:ascii="Arial" w:hAnsi="Arial" w:cs="Arial"/>
          <w:b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>Settembrino</w:t>
      </w:r>
      <w:proofErr w:type="spellEnd"/>
      <w:r>
        <w:rPr>
          <w:rFonts w:ascii="Arial" w:hAnsi="Arial" w:cs="Arial"/>
        </w:rPr>
        <w:t xml:space="preserve">” sotto gli occhi del massimo dirigente </w:t>
      </w:r>
      <w:proofErr w:type="spellStart"/>
      <w:r>
        <w:rPr>
          <w:rFonts w:ascii="Arial" w:hAnsi="Arial" w:cs="Arial"/>
          <w:b/>
        </w:rPr>
        <w:t>Pisapia</w:t>
      </w:r>
      <w:proofErr w:type="spellEnd"/>
      <w:r>
        <w:rPr>
          <w:rFonts w:ascii="Arial" w:hAnsi="Arial" w:cs="Arial"/>
        </w:rPr>
        <w:t xml:space="preserve"> e del direttore tecnico </w:t>
      </w:r>
      <w:r>
        <w:rPr>
          <w:rFonts w:ascii="Arial" w:hAnsi="Arial" w:cs="Arial"/>
          <w:b/>
        </w:rPr>
        <w:t>Mario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Alfieri,</w:t>
      </w:r>
      <w:r>
        <w:rPr>
          <w:rFonts w:ascii="Arial" w:hAnsi="Arial" w:cs="Arial"/>
        </w:rPr>
        <w:t xml:space="preserve"> si è svolto il primo allenamento stagionale del gruppo ’99-2000 che sarà guidato da mister </w:t>
      </w:r>
      <w:r>
        <w:rPr>
          <w:rFonts w:ascii="Arial" w:hAnsi="Arial" w:cs="Arial"/>
          <w:b/>
        </w:rPr>
        <w:t>Roberto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Genco</w:t>
      </w:r>
      <w:proofErr w:type="spellEnd"/>
      <w:r>
        <w:rPr>
          <w:rFonts w:ascii="Arial" w:hAnsi="Arial" w:cs="Arial"/>
        </w:rPr>
        <w:t xml:space="preserve">  che con grande entusiasmo ha accettato il nuovo incarico : “Dopo una lunga trattativa abbiamo deciso di sposare questo progetto, soprattutto io con grande entusiasmo, il presidente </w:t>
      </w:r>
      <w:proofErr w:type="spellStart"/>
      <w:r>
        <w:rPr>
          <w:rFonts w:ascii="Arial" w:hAnsi="Arial" w:cs="Arial"/>
        </w:rPr>
        <w:t>Pisapia</w:t>
      </w:r>
      <w:proofErr w:type="spellEnd"/>
      <w:r>
        <w:rPr>
          <w:rFonts w:ascii="Arial" w:hAnsi="Arial" w:cs="Arial"/>
        </w:rPr>
        <w:t xml:space="preserve"> è una persona seria, preparata, se ha fatto richiesta di questi ragazzi è perché davvero ne vale la pena, infatti questo gruppo lo scorso anno ha conseguito il titolo di Campioni regionali (fascia B). Il nostro obiettivo è fare bene in campionato e riuscire nello stesso tempo magari a lanciare qualche ragazzo in prima squadra, crescere in pratica con questi ragazzi”. Il presidente </w:t>
      </w:r>
      <w:proofErr w:type="spellStart"/>
      <w:r>
        <w:rPr>
          <w:rFonts w:ascii="Arial" w:hAnsi="Arial" w:cs="Arial"/>
          <w:b/>
        </w:rPr>
        <w:t>Carafa</w:t>
      </w:r>
      <w:proofErr w:type="spellEnd"/>
      <w:r>
        <w:rPr>
          <w:rFonts w:ascii="Arial" w:hAnsi="Arial" w:cs="Arial"/>
        </w:rPr>
        <w:t xml:space="preserve"> : “C’è sempre stata una stima reciproca, pur essendo “rivali” ognuno ha sempre apprezzato la struttura organizzativa dell’altro. Questa collaborazione appena nata ci avvantaggia reciprocamente nell’eccezione positiva del termine, un’esperienza doppia a livello pubblicitario per entrambe: noi abbiamo una possibilità in più di farci conoscere  e  l’Olympic allo stesso tempo può contare sulla garanzia di qualità dei nostri giocatori “. Grande la soddisfazione del presidente </w:t>
      </w:r>
      <w:proofErr w:type="spellStart"/>
      <w:r>
        <w:rPr>
          <w:rFonts w:ascii="Arial" w:hAnsi="Arial" w:cs="Arial"/>
          <w:b/>
        </w:rPr>
        <w:t>Pisapia</w:t>
      </w:r>
      <w:proofErr w:type="spellEnd"/>
      <w:r>
        <w:rPr>
          <w:rFonts w:ascii="Arial" w:hAnsi="Arial" w:cs="Arial"/>
        </w:rPr>
        <w:t xml:space="preserve">: “Sono orgoglioso di raccogliere nella nostra famiglia il gruppo miniallievi della Scuola Calcio </w:t>
      </w:r>
      <w:proofErr w:type="spellStart"/>
      <w:r>
        <w:rPr>
          <w:rFonts w:ascii="Arial" w:hAnsi="Arial" w:cs="Arial"/>
        </w:rPr>
        <w:t>Millenium</w:t>
      </w:r>
      <w:proofErr w:type="spellEnd"/>
      <w:r>
        <w:rPr>
          <w:rFonts w:ascii="Arial" w:hAnsi="Arial" w:cs="Arial"/>
        </w:rPr>
        <w:t xml:space="preserve">, è un progetto che portando avanti da più di un anno con Luciano </w:t>
      </w:r>
      <w:proofErr w:type="spellStart"/>
      <w:r>
        <w:rPr>
          <w:rFonts w:ascii="Arial" w:hAnsi="Arial" w:cs="Arial"/>
        </w:rPr>
        <w:t>Carafa</w:t>
      </w:r>
      <w:proofErr w:type="spellEnd"/>
      <w:r>
        <w:rPr>
          <w:rFonts w:ascii="Arial" w:hAnsi="Arial" w:cs="Arial"/>
        </w:rPr>
        <w:t xml:space="preserve"> e mi inorgoglisce il fatto che abbia sposato questo piano di lavoro cha andrà avanti almeno per i prossimi tre anni e mi auguro anche oltre. Per dare continuità al progetto tecnico al gruppo guidato da Roberto </w:t>
      </w:r>
      <w:proofErr w:type="spellStart"/>
      <w:r>
        <w:rPr>
          <w:rFonts w:ascii="Arial" w:hAnsi="Arial" w:cs="Arial"/>
        </w:rPr>
        <w:t>Genco</w:t>
      </w:r>
      <w:proofErr w:type="spellEnd"/>
      <w:r>
        <w:rPr>
          <w:rFonts w:ascii="Arial" w:hAnsi="Arial" w:cs="Arial"/>
        </w:rPr>
        <w:t xml:space="preserve">, abbiamo convenuto insieme a Luciano </w:t>
      </w:r>
      <w:proofErr w:type="spellStart"/>
      <w:r>
        <w:rPr>
          <w:rFonts w:ascii="Arial" w:hAnsi="Arial" w:cs="Arial"/>
        </w:rPr>
        <w:t>Carafa</w:t>
      </w:r>
      <w:proofErr w:type="spellEnd"/>
      <w:r>
        <w:rPr>
          <w:rFonts w:ascii="Arial" w:hAnsi="Arial" w:cs="Arial"/>
        </w:rPr>
        <w:t xml:space="preserve">, che anche i collaboratori di Roberto continuassero il percorso intrapreso due anni fa. Entrano quindi a fare parte a pieno titolo della famiglia Olympic Salerno anche il preparatore dei portieri </w:t>
      </w:r>
      <w:r>
        <w:rPr>
          <w:rFonts w:ascii="Arial" w:hAnsi="Arial" w:cs="Arial"/>
          <w:b/>
        </w:rPr>
        <w:t>Michele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Siniscalchi</w:t>
      </w:r>
      <w:r>
        <w:rPr>
          <w:rFonts w:ascii="Arial" w:hAnsi="Arial" w:cs="Arial"/>
        </w:rPr>
        <w:t xml:space="preserve"> ed il dirigente accompagnatore </w:t>
      </w:r>
      <w:r>
        <w:rPr>
          <w:rFonts w:ascii="Arial" w:hAnsi="Arial" w:cs="Arial"/>
          <w:b/>
        </w:rPr>
        <w:t>Vincenzo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Rizzo</w:t>
      </w:r>
      <w:r>
        <w:rPr>
          <w:rFonts w:ascii="Arial" w:hAnsi="Arial" w:cs="Arial"/>
        </w:rPr>
        <w:t>. Nel frattempo prosegue a ritmi serrati la preparazione atletica della prima squadra presso l’impianto  “</w:t>
      </w:r>
      <w:proofErr w:type="spellStart"/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>Bolognese</w:t>
      </w:r>
      <w:proofErr w:type="spellEnd"/>
      <w:r>
        <w:rPr>
          <w:rFonts w:ascii="Arial" w:hAnsi="Arial" w:cs="Arial"/>
        </w:rPr>
        <w:t xml:space="preserve">” di </w:t>
      </w:r>
      <w:proofErr w:type="spellStart"/>
      <w:r>
        <w:rPr>
          <w:rFonts w:ascii="Arial" w:hAnsi="Arial" w:cs="Arial"/>
        </w:rPr>
        <w:t>Capezzano</w:t>
      </w:r>
      <w:proofErr w:type="spellEnd"/>
      <w:r>
        <w:rPr>
          <w:rFonts w:ascii="Arial" w:hAnsi="Arial" w:cs="Arial"/>
        </w:rPr>
        <w:t xml:space="preserve">. Dalla serata di lunedì si sono inoltre  aggregati al gruppo che ha iniziato la preparazione il 24 agosto </w:t>
      </w:r>
      <w:r>
        <w:rPr>
          <w:rFonts w:ascii="Arial" w:hAnsi="Arial" w:cs="Arial"/>
          <w:b/>
        </w:rPr>
        <w:t>Ilario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Masullo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Giovanni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Stefano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b/>
        </w:rPr>
        <w:t>Osvaldo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Acquaviva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color w:val="141823"/>
        </w:rPr>
        <w:t xml:space="preserve"> </w:t>
      </w:r>
    </w:p>
    <w:p w:rsidR="001364E1" w:rsidRPr="001364E1" w:rsidRDefault="001364E1" w:rsidP="001364E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141823"/>
        </w:rPr>
        <w:t xml:space="preserve">Dal 24 agosto sono aperte le iscrizioni a tutti i corsi della </w:t>
      </w:r>
      <w:r>
        <w:rPr>
          <w:rFonts w:ascii="Arial" w:hAnsi="Arial" w:cs="Arial"/>
          <w:b/>
          <w:color w:val="141823"/>
        </w:rPr>
        <w:t>Scuola</w:t>
      </w:r>
      <w:r>
        <w:rPr>
          <w:rFonts w:ascii="Arial" w:hAnsi="Arial" w:cs="Arial"/>
          <w:color w:val="141823"/>
        </w:rPr>
        <w:t xml:space="preserve"> </w:t>
      </w:r>
      <w:r>
        <w:rPr>
          <w:rFonts w:ascii="Arial" w:hAnsi="Arial" w:cs="Arial"/>
          <w:b/>
          <w:color w:val="141823"/>
        </w:rPr>
        <w:t>Calcio</w:t>
      </w:r>
      <w:r>
        <w:rPr>
          <w:rFonts w:ascii="Arial" w:hAnsi="Arial" w:cs="Arial"/>
          <w:color w:val="141823"/>
        </w:rPr>
        <w:t xml:space="preserve"> </w:t>
      </w:r>
      <w:r>
        <w:rPr>
          <w:rFonts w:ascii="Arial" w:hAnsi="Arial" w:cs="Arial"/>
          <w:b/>
          <w:color w:val="141823"/>
        </w:rPr>
        <w:t>Olympic</w:t>
      </w:r>
      <w:r>
        <w:rPr>
          <w:rFonts w:ascii="Arial" w:hAnsi="Arial" w:cs="Arial"/>
          <w:color w:val="141823"/>
        </w:rPr>
        <w:t xml:space="preserve"> </w:t>
      </w:r>
      <w:r>
        <w:rPr>
          <w:rFonts w:ascii="Arial" w:hAnsi="Arial" w:cs="Arial"/>
          <w:b/>
          <w:color w:val="141823"/>
        </w:rPr>
        <w:t>Salerno</w:t>
      </w:r>
      <w:r>
        <w:rPr>
          <w:rFonts w:ascii="Arial" w:hAnsi="Arial" w:cs="Arial"/>
          <w:color w:val="141823"/>
        </w:rPr>
        <w:t xml:space="preserve"> con la novità della </w:t>
      </w:r>
      <w:r>
        <w:rPr>
          <w:rFonts w:ascii="Arial" w:hAnsi="Arial" w:cs="Arial"/>
          <w:b/>
          <w:color w:val="141823"/>
        </w:rPr>
        <w:t>Scuola</w:t>
      </w:r>
      <w:r>
        <w:rPr>
          <w:rFonts w:ascii="Arial" w:hAnsi="Arial" w:cs="Arial"/>
          <w:color w:val="141823"/>
        </w:rPr>
        <w:t xml:space="preserve"> </w:t>
      </w:r>
      <w:r>
        <w:rPr>
          <w:rFonts w:ascii="Arial" w:hAnsi="Arial" w:cs="Arial"/>
          <w:b/>
          <w:color w:val="141823"/>
        </w:rPr>
        <w:t>Calcio</w:t>
      </w:r>
      <w:r>
        <w:rPr>
          <w:rFonts w:ascii="Arial" w:hAnsi="Arial" w:cs="Arial"/>
          <w:color w:val="141823"/>
        </w:rPr>
        <w:t xml:space="preserve"> </w:t>
      </w:r>
      <w:r>
        <w:rPr>
          <w:rFonts w:ascii="Arial" w:hAnsi="Arial" w:cs="Arial"/>
          <w:b/>
          <w:color w:val="141823"/>
        </w:rPr>
        <w:t>Femminile</w:t>
      </w:r>
      <w:r>
        <w:rPr>
          <w:rFonts w:ascii="Arial" w:hAnsi="Arial" w:cs="Arial"/>
          <w:color w:val="141823"/>
        </w:rPr>
        <w:t xml:space="preserve"> rivolto a bambine dai 5 ai 10 anni con gruppi formati esclusivamente da piccole atlete. I corsi della Scuola Calcio Olympic Salerno prenderanno il via a partire dal prossimo 7 settembre. Per Maggiori info </w:t>
      </w:r>
      <w:r>
        <w:rPr>
          <w:rFonts w:ascii="Arial" w:hAnsi="Arial" w:cs="Arial"/>
          <w:b/>
          <w:color w:val="141823"/>
        </w:rPr>
        <w:t>3288090105</w:t>
      </w:r>
      <w:r>
        <w:rPr>
          <w:rFonts w:ascii="Arial" w:hAnsi="Arial" w:cs="Arial"/>
          <w:color w:val="141823"/>
        </w:rPr>
        <w:t xml:space="preserve"> </w:t>
      </w:r>
      <w:r w:rsidRPr="001364E1">
        <w:rPr>
          <w:rFonts w:ascii="Arial" w:hAnsi="Arial" w:cs="Arial"/>
          <w:color w:val="141823"/>
        </w:rPr>
        <w:t xml:space="preserve">oppure </w:t>
      </w:r>
      <w:hyperlink r:id="rId7" w:tgtFrame="_blank" w:history="1">
        <w:r w:rsidRPr="001364E1">
          <w:rPr>
            <w:rStyle w:val="Collegamentoipertestuale"/>
            <w:rFonts w:ascii="Arial" w:hAnsi="Arial" w:cs="Arial"/>
            <w:shd w:val="clear" w:color="auto" w:fill="FFFFFF"/>
          </w:rPr>
          <w:t>www.olympicsalerno.it</w:t>
        </w:r>
      </w:hyperlink>
      <w:r w:rsidRPr="001364E1">
        <w:rPr>
          <w:rFonts w:ascii="Arial" w:hAnsi="Arial" w:cs="Arial"/>
          <w:color w:val="000000"/>
        </w:rPr>
        <w:t xml:space="preserve"> La società biancorossa ricorda, infine, di aver già perfezionato il nuovo piano marketing, in vista della prossima stagione sportiva, consultabile al seguente indirizzo: </w:t>
      </w:r>
      <w:hyperlink r:id="rId8" w:tgtFrame="_blank" w:history="1">
        <w:r w:rsidRPr="001364E1">
          <w:rPr>
            <w:rStyle w:val="Collegamentoipertestuale"/>
            <w:rFonts w:ascii="Arial" w:hAnsi="Arial" w:cs="Arial"/>
            <w:shd w:val="clear" w:color="auto" w:fill="FFFFFF"/>
          </w:rPr>
          <w:t>www.olympicsalerno.it/partnership.php</w:t>
        </w:r>
      </w:hyperlink>
      <w:r w:rsidRPr="001364E1">
        <w:rPr>
          <w:rFonts w:ascii="Arial" w:hAnsi="Arial" w:cs="Arial"/>
          <w:color w:val="222222"/>
          <w:shd w:val="clear" w:color="auto" w:fill="FFFFFF"/>
        </w:rPr>
        <w:t>.</w:t>
      </w:r>
    </w:p>
    <w:p w:rsidR="001364E1" w:rsidRDefault="001364E1" w:rsidP="001364E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Tra le tante novità spicca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l’Olympic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Coupon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un carnet con oltre 100 euro di sconti offerti dai partner dell'Olympic Salerno. Stuzzicante anche l’idea della “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Olympic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fan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”, una tessera creata ad hoc per i sostenitori dell’Olympic Salerno che, con una quota di 200 euro, permetterà di ricevere un kit di abbigliamento e gadget biancorossi.</w:t>
      </w:r>
    </w:p>
    <w:p w:rsidR="001364E1" w:rsidRDefault="001364E1" w:rsidP="001364E1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364E1" w:rsidRDefault="001364E1" w:rsidP="001364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Tutte le informazioni sull’Olympic Salerno sono disponibili sul sito internet </w:t>
      </w:r>
      <w:hyperlink r:id="rId9" w:tgtFrame="_blank" w:history="1">
        <w:r>
          <w:rPr>
            <w:rStyle w:val="Collegamentoipertestuale"/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it-IT"/>
          </w:rPr>
          <w:t>www.olympicsalerno.it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1364E1" w:rsidRDefault="001364E1" w:rsidP="001364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364E1" w:rsidRDefault="001364E1" w:rsidP="00365C28">
      <w:pPr>
        <w:pStyle w:val="NormaleWeb"/>
        <w:spacing w:before="0" w:beforeAutospacing="0" w:after="0" w:afterAutospacing="0"/>
        <w:ind w:left="5664"/>
        <w:jc w:val="right"/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</w:rPr>
        <w:t>Ufficio stampa</w:t>
      </w:r>
      <w:r w:rsidR="00365C28">
        <w:rPr>
          <w:rFonts w:ascii="Arial" w:hAnsi="Arial" w:cs="Arial"/>
          <w:b/>
          <w:bCs/>
          <w:color w:val="000000"/>
        </w:rPr>
        <w:t xml:space="preserve"> Settore Giovanile </w:t>
      </w:r>
      <w:r>
        <w:rPr>
          <w:rFonts w:ascii="Arial" w:hAnsi="Arial" w:cs="Arial"/>
          <w:b/>
          <w:bCs/>
          <w:color w:val="000000"/>
        </w:rPr>
        <w:t>Olympic Salerno</w:t>
      </w:r>
      <w:r>
        <w:rPr>
          <w:rFonts w:ascii="Arial" w:hAnsi="Arial" w:cs="Arial"/>
          <w:b/>
          <w:bCs/>
          <w:color w:val="000000"/>
        </w:rPr>
        <w:br/>
      </w:r>
      <w:r>
        <w:t>                      </w:t>
      </w:r>
      <w:hyperlink r:id="rId10" w:tgtFrame="_blank" w:history="1">
        <w:r>
          <w:rPr>
            <w:rStyle w:val="Collegamentoipertestuale"/>
            <w:rFonts w:ascii="Arial" w:hAnsi="Arial" w:cs="Arial"/>
            <w:shd w:val="clear" w:color="auto" w:fill="FFFFFF"/>
          </w:rPr>
          <w:t>www.olympicsalerno.it</w:t>
        </w:r>
      </w:hyperlink>
      <w:r>
        <w:rPr>
          <w:rFonts w:ascii="Arial" w:hAnsi="Arial" w:cs="Arial"/>
          <w:b/>
          <w:bCs/>
          <w:color w:val="000000"/>
        </w:rPr>
        <w:t xml:space="preserve"> </w:t>
      </w:r>
    </w:p>
    <w:p w:rsidR="00E43FF7" w:rsidRDefault="00060CDD" w:rsidP="001364E1">
      <w:pPr>
        <w:pStyle w:val="Nessunaspaziatura"/>
        <w:ind w:left="6372"/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11" w:tgtFrame="_blank" w:history="1">
        <w:r w:rsidR="001364E1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press@olympicsalerno.it</w:t>
        </w:r>
      </w:hyperlink>
    </w:p>
    <w:p w:rsidR="009432A5" w:rsidRPr="00B37110" w:rsidRDefault="009432A5" w:rsidP="009432A5">
      <w:pPr>
        <w:pStyle w:val="Nessunaspaziatura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Anna </w:t>
      </w:r>
      <w:proofErr w:type="spellStart"/>
      <w:r>
        <w:rPr>
          <w:rFonts w:ascii="Arial" w:hAnsi="Arial" w:cs="Arial"/>
          <w:b/>
          <w:sz w:val="24"/>
          <w:szCs w:val="24"/>
        </w:rPr>
        <w:t>Santimone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338</w:t>
      </w:r>
      <w:r w:rsidRPr="006D55C7">
        <w:rPr>
          <w:rFonts w:ascii="Arial" w:hAnsi="Arial" w:cs="Arial"/>
          <w:b/>
          <w:sz w:val="24"/>
          <w:szCs w:val="24"/>
        </w:rPr>
        <w:t>/4</w:t>
      </w:r>
      <w:r>
        <w:rPr>
          <w:rFonts w:ascii="Arial" w:hAnsi="Arial" w:cs="Arial"/>
          <w:b/>
          <w:sz w:val="24"/>
          <w:szCs w:val="24"/>
        </w:rPr>
        <w:t>239213</w:t>
      </w:r>
    </w:p>
    <w:p w:rsidR="009432A5" w:rsidRPr="00B37110" w:rsidRDefault="009432A5" w:rsidP="001364E1">
      <w:pPr>
        <w:pStyle w:val="Nessunaspaziatura"/>
        <w:ind w:left="6372"/>
        <w:jc w:val="right"/>
        <w:rPr>
          <w:rFonts w:ascii="Arial" w:hAnsi="Arial" w:cs="Arial"/>
          <w:b/>
          <w:bCs/>
          <w:sz w:val="24"/>
          <w:szCs w:val="24"/>
        </w:rPr>
      </w:pPr>
    </w:p>
    <w:sectPr w:rsidR="009432A5" w:rsidRPr="00B37110" w:rsidSect="006D045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B2" w:rsidRDefault="001A7AB2" w:rsidP="00E43FF7">
      <w:pPr>
        <w:spacing w:after="0" w:line="240" w:lineRule="auto"/>
      </w:pPr>
      <w:r>
        <w:separator/>
      </w:r>
    </w:p>
  </w:endnote>
  <w:endnote w:type="continuationSeparator" w:id="0">
    <w:p w:rsidR="001A7AB2" w:rsidRDefault="001A7AB2" w:rsidP="00E4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B2" w:rsidRDefault="001A7AB2" w:rsidP="00E43FF7">
      <w:pPr>
        <w:spacing w:after="0" w:line="240" w:lineRule="auto"/>
      </w:pPr>
      <w:r>
        <w:separator/>
      </w:r>
    </w:p>
  </w:footnote>
  <w:footnote w:type="continuationSeparator" w:id="0">
    <w:p w:rsidR="001A7AB2" w:rsidRDefault="001A7AB2" w:rsidP="00E4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F7" w:rsidRDefault="00D828BE" w:rsidP="00E43FF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73150" cy="1160780"/>
          <wp:effectExtent l="19050" t="0" r="0" b="0"/>
          <wp:docPr id="1" name="Immagine 0" descr="logo olym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olympi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3FF7" w:rsidRDefault="00E43F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647C"/>
    <w:multiLevelType w:val="multilevel"/>
    <w:tmpl w:val="5920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43FF7"/>
    <w:rsid w:val="00001E99"/>
    <w:rsid w:val="00001EFC"/>
    <w:rsid w:val="00015C69"/>
    <w:rsid w:val="00022B9C"/>
    <w:rsid w:val="000350EA"/>
    <w:rsid w:val="00060CDD"/>
    <w:rsid w:val="000718EC"/>
    <w:rsid w:val="000D170C"/>
    <w:rsid w:val="000D30BF"/>
    <w:rsid w:val="000D651A"/>
    <w:rsid w:val="00111739"/>
    <w:rsid w:val="00127A45"/>
    <w:rsid w:val="001364E1"/>
    <w:rsid w:val="00144BF2"/>
    <w:rsid w:val="001764C9"/>
    <w:rsid w:val="00182139"/>
    <w:rsid w:val="001A6869"/>
    <w:rsid w:val="001A7AB2"/>
    <w:rsid w:val="001B292A"/>
    <w:rsid w:val="001D5401"/>
    <w:rsid w:val="001F5530"/>
    <w:rsid w:val="00231AB6"/>
    <w:rsid w:val="002527FC"/>
    <w:rsid w:val="002637A9"/>
    <w:rsid w:val="0027479D"/>
    <w:rsid w:val="00282E33"/>
    <w:rsid w:val="00286A43"/>
    <w:rsid w:val="002971FD"/>
    <w:rsid w:val="00297D1F"/>
    <w:rsid w:val="002B7D67"/>
    <w:rsid w:val="002D0397"/>
    <w:rsid w:val="002D33D9"/>
    <w:rsid w:val="002D601F"/>
    <w:rsid w:val="002F613E"/>
    <w:rsid w:val="00317383"/>
    <w:rsid w:val="00335FD5"/>
    <w:rsid w:val="00350786"/>
    <w:rsid w:val="00365C28"/>
    <w:rsid w:val="00371C9D"/>
    <w:rsid w:val="00384807"/>
    <w:rsid w:val="003A0BB4"/>
    <w:rsid w:val="003A13D6"/>
    <w:rsid w:val="003A4DEE"/>
    <w:rsid w:val="003B28D1"/>
    <w:rsid w:val="003C7336"/>
    <w:rsid w:val="003E6AE0"/>
    <w:rsid w:val="003F3182"/>
    <w:rsid w:val="00431E1A"/>
    <w:rsid w:val="00437472"/>
    <w:rsid w:val="00470D61"/>
    <w:rsid w:val="00474981"/>
    <w:rsid w:val="004A53FD"/>
    <w:rsid w:val="004C118F"/>
    <w:rsid w:val="004D2C05"/>
    <w:rsid w:val="004D374B"/>
    <w:rsid w:val="004D3919"/>
    <w:rsid w:val="004E2F9E"/>
    <w:rsid w:val="004E4ADE"/>
    <w:rsid w:val="004E6494"/>
    <w:rsid w:val="00571C82"/>
    <w:rsid w:val="00575DFF"/>
    <w:rsid w:val="005766A6"/>
    <w:rsid w:val="00586E25"/>
    <w:rsid w:val="005917FD"/>
    <w:rsid w:val="00597700"/>
    <w:rsid w:val="005A1F3C"/>
    <w:rsid w:val="005A5CC5"/>
    <w:rsid w:val="005D7CCC"/>
    <w:rsid w:val="005E5492"/>
    <w:rsid w:val="00604266"/>
    <w:rsid w:val="00632590"/>
    <w:rsid w:val="006378DC"/>
    <w:rsid w:val="006770F9"/>
    <w:rsid w:val="00687070"/>
    <w:rsid w:val="006978FC"/>
    <w:rsid w:val="006A1C0E"/>
    <w:rsid w:val="006D0459"/>
    <w:rsid w:val="006D0804"/>
    <w:rsid w:val="006D55C7"/>
    <w:rsid w:val="006F57A0"/>
    <w:rsid w:val="007172CC"/>
    <w:rsid w:val="007444F4"/>
    <w:rsid w:val="00760CAE"/>
    <w:rsid w:val="00761C82"/>
    <w:rsid w:val="007639D2"/>
    <w:rsid w:val="00794CB6"/>
    <w:rsid w:val="007A4ED8"/>
    <w:rsid w:val="007E1CE4"/>
    <w:rsid w:val="007E7F8E"/>
    <w:rsid w:val="008054F3"/>
    <w:rsid w:val="008241DB"/>
    <w:rsid w:val="00827491"/>
    <w:rsid w:val="00827DC3"/>
    <w:rsid w:val="00837145"/>
    <w:rsid w:val="00845858"/>
    <w:rsid w:val="00883C43"/>
    <w:rsid w:val="00892F37"/>
    <w:rsid w:val="008C1584"/>
    <w:rsid w:val="008C46EC"/>
    <w:rsid w:val="008C4D2A"/>
    <w:rsid w:val="008C5EC1"/>
    <w:rsid w:val="008C65ED"/>
    <w:rsid w:val="008C70B7"/>
    <w:rsid w:val="008D054E"/>
    <w:rsid w:val="008D24FB"/>
    <w:rsid w:val="008D4AFF"/>
    <w:rsid w:val="008D6DBE"/>
    <w:rsid w:val="008F5BA4"/>
    <w:rsid w:val="00907A51"/>
    <w:rsid w:val="009432A5"/>
    <w:rsid w:val="00955A29"/>
    <w:rsid w:val="00967AB2"/>
    <w:rsid w:val="00973969"/>
    <w:rsid w:val="00977467"/>
    <w:rsid w:val="009A780B"/>
    <w:rsid w:val="009F091C"/>
    <w:rsid w:val="009F2161"/>
    <w:rsid w:val="00A307BE"/>
    <w:rsid w:val="00A506EC"/>
    <w:rsid w:val="00A85AE1"/>
    <w:rsid w:val="00AB1091"/>
    <w:rsid w:val="00AB1C26"/>
    <w:rsid w:val="00AB5BA8"/>
    <w:rsid w:val="00AC3B36"/>
    <w:rsid w:val="00AC4995"/>
    <w:rsid w:val="00B20EA5"/>
    <w:rsid w:val="00B31868"/>
    <w:rsid w:val="00B37110"/>
    <w:rsid w:val="00B56BA1"/>
    <w:rsid w:val="00B71733"/>
    <w:rsid w:val="00B929B3"/>
    <w:rsid w:val="00BA47A9"/>
    <w:rsid w:val="00C228C9"/>
    <w:rsid w:val="00C8549E"/>
    <w:rsid w:val="00CA7226"/>
    <w:rsid w:val="00CB4E7A"/>
    <w:rsid w:val="00CC0A89"/>
    <w:rsid w:val="00CC2E9B"/>
    <w:rsid w:val="00D12F1C"/>
    <w:rsid w:val="00D828BE"/>
    <w:rsid w:val="00D86361"/>
    <w:rsid w:val="00D93EB2"/>
    <w:rsid w:val="00DB0D7C"/>
    <w:rsid w:val="00DC0884"/>
    <w:rsid w:val="00DE4877"/>
    <w:rsid w:val="00E10B4C"/>
    <w:rsid w:val="00E37F97"/>
    <w:rsid w:val="00E43FF7"/>
    <w:rsid w:val="00E74149"/>
    <w:rsid w:val="00E91196"/>
    <w:rsid w:val="00EB5989"/>
    <w:rsid w:val="00ED3323"/>
    <w:rsid w:val="00EF1C27"/>
    <w:rsid w:val="00F037AE"/>
    <w:rsid w:val="00FB6935"/>
    <w:rsid w:val="00FF2840"/>
    <w:rsid w:val="00FF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F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3F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FF7"/>
  </w:style>
  <w:style w:type="paragraph" w:styleId="Pidipagina">
    <w:name w:val="footer"/>
    <w:basedOn w:val="Normale"/>
    <w:link w:val="PidipaginaCarattere"/>
    <w:uiPriority w:val="99"/>
    <w:semiHidden/>
    <w:unhideWhenUsed/>
    <w:rsid w:val="00E43F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3F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3FF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43FF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43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ull">
    <w:name w:val="null"/>
    <w:rsid w:val="00B71733"/>
  </w:style>
  <w:style w:type="paragraph" w:styleId="Nessunaspaziatura">
    <w:name w:val="No Spacing"/>
    <w:uiPriority w:val="1"/>
    <w:qFormat/>
    <w:rsid w:val="00B71733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B20EA5"/>
    <w:rPr>
      <w:i/>
      <w:iCs/>
    </w:rPr>
  </w:style>
  <w:style w:type="character" w:styleId="Enfasigrassetto">
    <w:name w:val="Strong"/>
    <w:uiPriority w:val="22"/>
    <w:qFormat/>
    <w:rsid w:val="00B20EA5"/>
    <w:rPr>
      <w:b/>
      <w:bCs/>
    </w:rPr>
  </w:style>
  <w:style w:type="character" w:customStyle="1" w:styleId="textexposedhide4">
    <w:name w:val="text_exposed_hide4"/>
    <w:rsid w:val="000D651A"/>
  </w:style>
  <w:style w:type="character" w:customStyle="1" w:styleId="textexposedshow2">
    <w:name w:val="text_exposed_show2"/>
    <w:rsid w:val="000D651A"/>
    <w:rPr>
      <w:vanish/>
      <w:webHidden w:val="0"/>
      <w:specVanish w:val="0"/>
    </w:rPr>
  </w:style>
  <w:style w:type="character" w:customStyle="1" w:styleId="hascaption">
    <w:name w:val="hascaption"/>
    <w:rsid w:val="000D6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6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8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salerno.it/partnership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ympicsalerno.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olympicsalern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lympicsalern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ympicsalerno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647</Words>
  <Characters>3786</Characters>
  <Application>Microsoft Office Word</Application>
  <DocSecurity>0</DocSecurity>
  <Lines>64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4422</CharactersWithSpaces>
  <SharedDoc>false</SharedDoc>
  <HLinks>
    <vt:vector size="30" baseType="variant">
      <vt:variant>
        <vt:i4>3211272</vt:i4>
      </vt:variant>
      <vt:variant>
        <vt:i4>12</vt:i4>
      </vt:variant>
      <vt:variant>
        <vt:i4>0</vt:i4>
      </vt:variant>
      <vt:variant>
        <vt:i4>5</vt:i4>
      </vt:variant>
      <vt:variant>
        <vt:lpwstr>mailto:press@olympicsalerno.it</vt:lpwstr>
      </vt:variant>
      <vt:variant>
        <vt:lpwstr/>
      </vt:variant>
      <vt:variant>
        <vt:i4>1966163</vt:i4>
      </vt:variant>
      <vt:variant>
        <vt:i4>9</vt:i4>
      </vt:variant>
      <vt:variant>
        <vt:i4>0</vt:i4>
      </vt:variant>
      <vt:variant>
        <vt:i4>5</vt:i4>
      </vt:variant>
      <vt:variant>
        <vt:lpwstr>http://www.olympicsalerno.it/</vt:lpwstr>
      </vt:variant>
      <vt:variant>
        <vt:lpwstr/>
      </vt:variant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http://www.olympicsalerno.it/</vt:lpwstr>
      </vt:variant>
      <vt:variant>
        <vt:lpwstr/>
      </vt:variant>
      <vt:variant>
        <vt:i4>1572944</vt:i4>
      </vt:variant>
      <vt:variant>
        <vt:i4>3</vt:i4>
      </vt:variant>
      <vt:variant>
        <vt:i4>0</vt:i4>
      </vt:variant>
      <vt:variant>
        <vt:i4>5</vt:i4>
      </vt:variant>
      <vt:variant>
        <vt:lpwstr>http://www.olympicsalerno.it/partnership.php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http://www.olympicsalerno.it/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matto</cp:lastModifiedBy>
  <cp:revision>4</cp:revision>
  <dcterms:created xsi:type="dcterms:W3CDTF">2015-09-02T11:24:00Z</dcterms:created>
  <dcterms:modified xsi:type="dcterms:W3CDTF">2015-09-02T12:10:00Z</dcterms:modified>
</cp:coreProperties>
</file>